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AF21E" w14:textId="6FE95194" w:rsidR="007C59AF" w:rsidRDefault="00CB0274" w:rsidP="00CA1873">
      <w:pPr>
        <w:spacing w:before="100" w:beforeAutospacing="1" w:after="120" w:line="240" w:lineRule="auto"/>
        <w:outlineLvl w:val="0"/>
        <w:rPr>
          <w:rFonts w:ascii="Trebuchet MS" w:eastAsia="Times New Roman" w:hAnsi="Trebuchet MS" w:cs="Times New Roman"/>
          <w:b/>
          <w:color w:val="6DAB24"/>
          <w:kern w:val="36"/>
          <w:sz w:val="41"/>
          <w:szCs w:val="41"/>
          <w:lang w:eastAsia="de-DE"/>
        </w:rPr>
      </w:pPr>
      <w:r>
        <w:rPr>
          <w:rFonts w:ascii="Trebuchet MS" w:eastAsia="Times New Roman" w:hAnsi="Trebuchet MS" w:cs="Times New Roman"/>
          <w:b/>
          <w:noProof/>
          <w:color w:val="6DAB24"/>
          <w:kern w:val="36"/>
          <w:sz w:val="41"/>
          <w:szCs w:val="41"/>
          <w:lang w:eastAsia="de-DE"/>
        </w:rPr>
        <w:drawing>
          <wp:anchor distT="0" distB="0" distL="114300" distR="114300" simplePos="0" relativeHeight="251658240" behindDoc="1" locked="0" layoutInCell="1" allowOverlap="1" wp14:anchorId="64EB8B28" wp14:editId="4ADD59E6">
            <wp:simplePos x="0" y="0"/>
            <wp:positionH relativeFrom="column">
              <wp:posOffset>6404610</wp:posOffset>
            </wp:positionH>
            <wp:positionV relativeFrom="paragraph">
              <wp:posOffset>-433070</wp:posOffset>
            </wp:positionV>
            <wp:extent cx="2523809" cy="1028571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ues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809" cy="1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1D165" w14:textId="28CEB53B" w:rsidR="007C59AF" w:rsidRDefault="00CA1873" w:rsidP="002135A8">
      <w:pPr>
        <w:spacing w:before="100" w:beforeAutospacing="1" w:after="120" w:line="240" w:lineRule="auto"/>
        <w:ind w:left="284"/>
        <w:outlineLvl w:val="0"/>
        <w:rPr>
          <w:rFonts w:ascii="Trebuchet MS" w:eastAsia="Times New Roman" w:hAnsi="Trebuchet MS" w:cs="Times New Roman"/>
          <w:b/>
          <w:color w:val="6DAB24"/>
          <w:kern w:val="36"/>
          <w:sz w:val="56"/>
          <w:szCs w:val="56"/>
          <w:lang w:eastAsia="de-DE"/>
        </w:rPr>
      </w:pPr>
      <w:r w:rsidRPr="007C59AF">
        <w:rPr>
          <w:rFonts w:ascii="Trebuchet MS" w:eastAsia="Times New Roman" w:hAnsi="Trebuchet MS" w:cs="Times New Roman"/>
          <w:b/>
          <w:color w:val="6DAB24"/>
          <w:kern w:val="36"/>
          <w:sz w:val="56"/>
          <w:szCs w:val="56"/>
          <w:lang w:eastAsia="de-DE"/>
        </w:rPr>
        <w:t>ÖFFNUNGSZEITEN</w:t>
      </w:r>
      <w:r w:rsidR="007C59AF" w:rsidRPr="007C59AF">
        <w:rPr>
          <w:rFonts w:ascii="Trebuchet MS" w:eastAsia="Times New Roman" w:hAnsi="Trebuchet MS" w:cs="Times New Roman"/>
          <w:b/>
          <w:color w:val="6DAB24"/>
          <w:kern w:val="36"/>
          <w:sz w:val="56"/>
          <w:szCs w:val="56"/>
          <w:lang w:eastAsia="de-DE"/>
        </w:rPr>
        <w:t xml:space="preserve"> </w:t>
      </w:r>
    </w:p>
    <w:p w14:paraId="1D0B68C2" w14:textId="388D7679" w:rsidR="00CB0274" w:rsidRPr="00CB0274" w:rsidRDefault="00CB0274" w:rsidP="002135A8">
      <w:pPr>
        <w:spacing w:before="100" w:beforeAutospacing="1" w:after="120" w:line="240" w:lineRule="auto"/>
        <w:ind w:left="284"/>
        <w:outlineLvl w:val="0"/>
        <w:rPr>
          <w:rFonts w:ascii="Trebuchet MS" w:eastAsia="Times New Roman" w:hAnsi="Trebuchet MS" w:cs="Times New Roman"/>
          <w:b/>
          <w:color w:val="6DAB24"/>
          <w:kern w:val="36"/>
          <w:sz w:val="28"/>
          <w:szCs w:val="28"/>
          <w:lang w:eastAsia="de-DE"/>
        </w:rPr>
      </w:pPr>
      <w:r w:rsidRPr="00CB0274">
        <w:rPr>
          <w:rFonts w:ascii="Trebuchet MS" w:eastAsia="Times New Roman" w:hAnsi="Trebuchet MS" w:cs="Times New Roman"/>
          <w:b/>
          <w:color w:val="6DAB24"/>
          <w:kern w:val="36"/>
          <w:sz w:val="28"/>
          <w:szCs w:val="28"/>
          <w:lang w:eastAsia="de-DE"/>
        </w:rPr>
        <w:t xml:space="preserve">über Weihnachten/ Neujahr </w:t>
      </w:r>
    </w:p>
    <w:p w14:paraId="2004EE44" w14:textId="7584D7A7" w:rsidR="00CA1873" w:rsidRDefault="00CA1873" w:rsidP="002135A8">
      <w:pPr>
        <w:spacing w:before="100" w:beforeAutospacing="1" w:after="120" w:line="240" w:lineRule="auto"/>
        <w:ind w:left="284"/>
        <w:outlineLvl w:val="0"/>
        <w:rPr>
          <w:rFonts w:ascii="Trebuchet MS" w:eastAsia="Times New Roman" w:hAnsi="Trebuchet MS" w:cs="Times New Roman"/>
          <w:b/>
          <w:color w:val="6DAB24"/>
          <w:kern w:val="36"/>
          <w:sz w:val="41"/>
          <w:szCs w:val="41"/>
          <w:lang w:eastAsia="de-DE"/>
        </w:rPr>
      </w:pPr>
      <w:r>
        <w:rPr>
          <w:rFonts w:ascii="Trebuchet MS" w:eastAsia="Times New Roman" w:hAnsi="Trebuchet MS" w:cs="Times New Roman"/>
          <w:b/>
          <w:color w:val="6DAB24"/>
          <w:kern w:val="36"/>
          <w:sz w:val="41"/>
          <w:szCs w:val="41"/>
          <w:lang w:eastAsia="de-DE"/>
        </w:rPr>
        <w:t xml:space="preserve"> </w:t>
      </w:r>
    </w:p>
    <w:p w14:paraId="7EBBEF93" w14:textId="14C7D1A8" w:rsidR="00CA1873" w:rsidRDefault="00CB0274" w:rsidP="002135A8">
      <w:pPr>
        <w:ind w:left="28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highlight w:val="lightGray"/>
        </w:rPr>
        <w:t>22</w:t>
      </w:r>
      <w:r w:rsidRPr="007C59AF">
        <w:rPr>
          <w:rFonts w:ascii="Arial" w:hAnsi="Arial" w:cs="Arial"/>
          <w:b/>
          <w:sz w:val="32"/>
          <w:szCs w:val="32"/>
          <w:highlight w:val="lightGray"/>
        </w:rPr>
        <w:t>.12.202</w:t>
      </w:r>
      <w:r>
        <w:rPr>
          <w:rFonts w:ascii="Arial" w:hAnsi="Arial" w:cs="Arial"/>
          <w:b/>
          <w:sz w:val="32"/>
          <w:szCs w:val="32"/>
          <w:highlight w:val="lightGray"/>
        </w:rPr>
        <w:t>5</w:t>
      </w:r>
      <w:r w:rsidRPr="007C59AF">
        <w:rPr>
          <w:rFonts w:ascii="Arial" w:hAnsi="Arial" w:cs="Arial"/>
          <w:b/>
          <w:sz w:val="32"/>
          <w:szCs w:val="32"/>
          <w:highlight w:val="lightGray"/>
        </w:rPr>
        <w:tab/>
      </w:r>
      <w:r>
        <w:rPr>
          <w:rFonts w:ascii="Arial" w:hAnsi="Arial" w:cs="Arial"/>
          <w:b/>
          <w:sz w:val="32"/>
          <w:szCs w:val="32"/>
          <w:highlight w:val="lightGray"/>
        </w:rPr>
        <w:t xml:space="preserve">&amp; </w:t>
      </w:r>
      <w:r>
        <w:rPr>
          <w:rFonts w:ascii="Arial" w:hAnsi="Arial" w:cs="Arial"/>
          <w:b/>
          <w:sz w:val="32"/>
          <w:szCs w:val="32"/>
          <w:highlight w:val="lightGray"/>
        </w:rPr>
        <w:tab/>
        <w:t>23.12.2025</w:t>
      </w:r>
      <w:r w:rsidRPr="007C59AF">
        <w:rPr>
          <w:rFonts w:ascii="Arial" w:hAnsi="Arial" w:cs="Arial"/>
          <w:b/>
          <w:sz w:val="32"/>
          <w:szCs w:val="32"/>
          <w:highlight w:val="lightGray"/>
        </w:rPr>
        <w:tab/>
        <w:t>10.00 Uhr bis 14.00 Uhr</w:t>
      </w:r>
      <w:r w:rsidRPr="007C59AF">
        <w:rPr>
          <w:rFonts w:ascii="Arial" w:hAnsi="Arial" w:cs="Arial"/>
          <w:b/>
          <w:sz w:val="32"/>
          <w:szCs w:val="32"/>
          <w:highlight w:val="lightGray"/>
        </w:rPr>
        <w:tab/>
      </w:r>
      <w:r>
        <w:rPr>
          <w:rFonts w:ascii="Arial" w:hAnsi="Arial" w:cs="Arial"/>
          <w:b/>
          <w:sz w:val="32"/>
          <w:szCs w:val="32"/>
          <w:highlight w:val="lightGray"/>
        </w:rPr>
        <w:tab/>
      </w:r>
      <w:r w:rsidRPr="007C59AF">
        <w:rPr>
          <w:rFonts w:ascii="Arial" w:hAnsi="Arial" w:cs="Arial"/>
          <w:b/>
          <w:sz w:val="32"/>
          <w:szCs w:val="32"/>
          <w:highlight w:val="lightGray"/>
        </w:rPr>
        <w:tab/>
        <w:t>Verwaltung 1.OG geöffnet</w:t>
      </w:r>
      <w:r w:rsidRPr="00244E34">
        <w:rPr>
          <w:rFonts w:ascii="Arial" w:hAnsi="Arial" w:cs="Arial"/>
          <w:b/>
          <w:sz w:val="32"/>
          <w:szCs w:val="32"/>
        </w:rPr>
        <w:br/>
      </w:r>
    </w:p>
    <w:p w14:paraId="737BE2CC" w14:textId="2EEB2BA4" w:rsidR="00CB0274" w:rsidRDefault="00CB0274" w:rsidP="002135A8">
      <w:pPr>
        <w:ind w:left="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highlight w:val="lightGray"/>
        </w:rPr>
        <w:t>29.12</w:t>
      </w:r>
      <w:r w:rsidRPr="007C59AF">
        <w:rPr>
          <w:rFonts w:ascii="Arial" w:hAnsi="Arial" w:cs="Arial"/>
          <w:b/>
          <w:sz w:val="32"/>
          <w:szCs w:val="32"/>
          <w:highlight w:val="lightGray"/>
        </w:rPr>
        <w:t>.2025</w:t>
      </w:r>
      <w:r w:rsidRPr="007C59AF">
        <w:rPr>
          <w:rFonts w:ascii="Arial" w:hAnsi="Arial" w:cs="Arial"/>
          <w:b/>
          <w:sz w:val="32"/>
          <w:szCs w:val="32"/>
          <w:highlight w:val="lightGray"/>
        </w:rPr>
        <w:tab/>
        <w:t>bis</w:t>
      </w:r>
      <w:r w:rsidRPr="007C59AF">
        <w:rPr>
          <w:rFonts w:ascii="Arial" w:hAnsi="Arial" w:cs="Arial"/>
          <w:b/>
          <w:sz w:val="32"/>
          <w:szCs w:val="32"/>
          <w:highlight w:val="lightGray"/>
        </w:rPr>
        <w:tab/>
      </w:r>
      <w:r>
        <w:rPr>
          <w:rFonts w:ascii="Arial" w:hAnsi="Arial" w:cs="Arial"/>
          <w:b/>
          <w:sz w:val="32"/>
          <w:szCs w:val="32"/>
          <w:highlight w:val="lightGray"/>
        </w:rPr>
        <w:t>30.12</w:t>
      </w:r>
      <w:r w:rsidRPr="007C59AF">
        <w:rPr>
          <w:rFonts w:ascii="Arial" w:hAnsi="Arial" w:cs="Arial"/>
          <w:b/>
          <w:sz w:val="32"/>
          <w:szCs w:val="32"/>
          <w:highlight w:val="lightGray"/>
        </w:rPr>
        <w:t>.2025</w:t>
      </w:r>
      <w:r w:rsidRPr="007C59AF">
        <w:rPr>
          <w:rFonts w:ascii="Arial" w:hAnsi="Arial" w:cs="Arial"/>
          <w:b/>
          <w:sz w:val="32"/>
          <w:szCs w:val="32"/>
          <w:highlight w:val="lightGray"/>
        </w:rPr>
        <w:tab/>
        <w:t>10.00 Uhr bis 14.00 Uhr</w:t>
      </w:r>
      <w:r w:rsidRPr="007C59AF">
        <w:rPr>
          <w:rFonts w:ascii="Arial" w:hAnsi="Arial" w:cs="Arial"/>
          <w:b/>
          <w:sz w:val="32"/>
          <w:szCs w:val="32"/>
          <w:highlight w:val="lightGray"/>
        </w:rPr>
        <w:tab/>
      </w:r>
      <w:r w:rsidRPr="007C59AF">
        <w:rPr>
          <w:rFonts w:ascii="Arial" w:hAnsi="Arial" w:cs="Arial"/>
          <w:b/>
          <w:sz w:val="32"/>
          <w:szCs w:val="32"/>
          <w:highlight w:val="lightGray"/>
        </w:rPr>
        <w:tab/>
      </w:r>
      <w:r w:rsidRPr="007C59AF">
        <w:rPr>
          <w:rFonts w:ascii="Arial" w:hAnsi="Arial" w:cs="Arial"/>
          <w:b/>
          <w:sz w:val="32"/>
          <w:szCs w:val="32"/>
          <w:highlight w:val="lightGray"/>
        </w:rPr>
        <w:tab/>
        <w:t>Verwaltung 1.OG geöffnet</w:t>
      </w:r>
      <w:r w:rsidRPr="00244E34">
        <w:rPr>
          <w:rFonts w:ascii="Arial" w:hAnsi="Arial" w:cs="Arial"/>
          <w:b/>
          <w:sz w:val="32"/>
          <w:szCs w:val="32"/>
        </w:rPr>
        <w:br/>
      </w:r>
    </w:p>
    <w:p w14:paraId="33CE90DC" w14:textId="6394E3C5" w:rsidR="00CB0274" w:rsidRDefault="00CB0274" w:rsidP="00CB0274">
      <w:pPr>
        <w:ind w:left="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Mittwoch, </w:t>
      </w:r>
      <w:r w:rsidR="00A76211" w:rsidRPr="00244E34">
        <w:rPr>
          <w:rFonts w:ascii="Arial" w:hAnsi="Arial" w:cs="Arial"/>
          <w:sz w:val="32"/>
          <w:szCs w:val="32"/>
        </w:rPr>
        <w:t>2</w:t>
      </w:r>
      <w:r w:rsidR="00CA1873">
        <w:rPr>
          <w:rFonts w:ascii="Arial" w:hAnsi="Arial" w:cs="Arial"/>
          <w:sz w:val="32"/>
          <w:szCs w:val="32"/>
        </w:rPr>
        <w:t>4</w:t>
      </w:r>
      <w:r w:rsidR="00A76211" w:rsidRPr="00244E34">
        <w:rPr>
          <w:rFonts w:ascii="Arial" w:hAnsi="Arial" w:cs="Arial"/>
          <w:sz w:val="32"/>
          <w:szCs w:val="32"/>
        </w:rPr>
        <w:t>.12.202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ab/>
        <w:t>&amp; 31.12.2025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A76211" w:rsidRPr="00244E34">
        <w:rPr>
          <w:rFonts w:ascii="Arial" w:hAnsi="Arial" w:cs="Arial"/>
          <w:sz w:val="32"/>
          <w:szCs w:val="32"/>
        </w:rPr>
        <w:t>geschlossen</w:t>
      </w:r>
    </w:p>
    <w:p w14:paraId="5A141BAC" w14:textId="4BEBC499" w:rsidR="00A76211" w:rsidRPr="00244E34" w:rsidRDefault="00CB0274" w:rsidP="002135A8">
      <w:pPr>
        <w:ind w:left="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Freitag, 02.01.2026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geschlossen</w:t>
      </w:r>
      <w:r w:rsidR="00A76211" w:rsidRPr="00244E34">
        <w:rPr>
          <w:rFonts w:ascii="Arial" w:hAnsi="Arial" w:cs="Arial"/>
          <w:sz w:val="32"/>
          <w:szCs w:val="32"/>
        </w:rPr>
        <w:br/>
      </w:r>
    </w:p>
    <w:p w14:paraId="2DE9B487" w14:textId="7F46EE7C" w:rsidR="00244E34" w:rsidRDefault="00244E34" w:rsidP="002135A8">
      <w:pPr>
        <w:ind w:left="284"/>
        <w:rPr>
          <w:rFonts w:ascii="Arial" w:hAnsi="Arial" w:cs="Arial"/>
          <w:sz w:val="32"/>
          <w:szCs w:val="32"/>
        </w:rPr>
      </w:pPr>
    </w:p>
    <w:p w14:paraId="1040F93D" w14:textId="58941776" w:rsidR="00244E34" w:rsidRDefault="00244E34" w:rsidP="002135A8">
      <w:pPr>
        <w:ind w:left="284"/>
        <w:rPr>
          <w:rFonts w:ascii="Arial" w:hAnsi="Arial" w:cs="Arial"/>
          <w:b/>
          <w:sz w:val="32"/>
          <w:szCs w:val="32"/>
        </w:rPr>
      </w:pPr>
      <w:r w:rsidRPr="00244E34">
        <w:rPr>
          <w:rFonts w:ascii="Arial" w:hAnsi="Arial" w:cs="Arial"/>
          <w:b/>
          <w:sz w:val="32"/>
          <w:szCs w:val="32"/>
        </w:rPr>
        <w:t xml:space="preserve">Ab Montag, den </w:t>
      </w:r>
      <w:r w:rsidRPr="007C59AF">
        <w:rPr>
          <w:rFonts w:ascii="Arial" w:hAnsi="Arial" w:cs="Arial"/>
          <w:b/>
          <w:sz w:val="32"/>
          <w:szCs w:val="32"/>
          <w:u w:val="single"/>
        </w:rPr>
        <w:t>0</w:t>
      </w:r>
      <w:r w:rsidR="00CB0274">
        <w:rPr>
          <w:rFonts w:ascii="Arial" w:hAnsi="Arial" w:cs="Arial"/>
          <w:b/>
          <w:sz w:val="32"/>
          <w:szCs w:val="32"/>
          <w:u w:val="single"/>
        </w:rPr>
        <w:t>5</w:t>
      </w:r>
      <w:r w:rsidRPr="007C59AF">
        <w:rPr>
          <w:rFonts w:ascii="Arial" w:hAnsi="Arial" w:cs="Arial"/>
          <w:b/>
          <w:sz w:val="32"/>
          <w:szCs w:val="32"/>
          <w:u w:val="single"/>
        </w:rPr>
        <w:t>. Januar 202</w:t>
      </w:r>
      <w:r w:rsidR="00CB0274">
        <w:rPr>
          <w:rFonts w:ascii="Arial" w:hAnsi="Arial" w:cs="Arial"/>
          <w:b/>
          <w:sz w:val="32"/>
          <w:szCs w:val="32"/>
          <w:u w:val="single"/>
        </w:rPr>
        <w:t>6</w:t>
      </w:r>
      <w:r w:rsidRPr="00244E34">
        <w:rPr>
          <w:rFonts w:ascii="Arial" w:hAnsi="Arial" w:cs="Arial"/>
          <w:b/>
          <w:sz w:val="32"/>
          <w:szCs w:val="32"/>
        </w:rPr>
        <w:t xml:space="preserve"> sind wir </w:t>
      </w:r>
      <w:r>
        <w:rPr>
          <w:rFonts w:ascii="Arial" w:hAnsi="Arial" w:cs="Arial"/>
          <w:b/>
          <w:sz w:val="32"/>
          <w:szCs w:val="32"/>
        </w:rPr>
        <w:t xml:space="preserve">wieder </w:t>
      </w:r>
      <w:r w:rsidRPr="00244E34">
        <w:rPr>
          <w:rFonts w:ascii="Arial" w:hAnsi="Arial" w:cs="Arial"/>
          <w:b/>
          <w:sz w:val="32"/>
          <w:szCs w:val="32"/>
        </w:rPr>
        <w:t xml:space="preserve">wie gewohnt </w:t>
      </w:r>
      <w:r>
        <w:rPr>
          <w:rFonts w:ascii="Arial" w:hAnsi="Arial" w:cs="Arial"/>
          <w:b/>
          <w:sz w:val="32"/>
          <w:szCs w:val="32"/>
        </w:rPr>
        <w:t xml:space="preserve">für Sie </w:t>
      </w:r>
      <w:r w:rsidRPr="00244E34">
        <w:rPr>
          <w:rFonts w:ascii="Arial" w:hAnsi="Arial" w:cs="Arial"/>
          <w:b/>
          <w:sz w:val="32"/>
          <w:szCs w:val="32"/>
        </w:rPr>
        <w:t>da!!</w:t>
      </w:r>
    </w:p>
    <w:p w14:paraId="502D6932" w14:textId="77777777" w:rsidR="007C59AF" w:rsidRDefault="007C59AF" w:rsidP="002135A8">
      <w:pPr>
        <w:ind w:left="284"/>
        <w:rPr>
          <w:rFonts w:ascii="Arial" w:hAnsi="Arial" w:cs="Arial"/>
          <w:b/>
          <w:sz w:val="32"/>
          <w:szCs w:val="32"/>
        </w:rPr>
      </w:pPr>
    </w:p>
    <w:p w14:paraId="72FE2D83" w14:textId="23EC3DFD" w:rsidR="00A76211" w:rsidRDefault="00CA1873" w:rsidP="002135A8">
      <w:pPr>
        <w:ind w:left="284"/>
      </w:pPr>
      <w:r>
        <w:rPr>
          <w:rFonts w:ascii="Arial" w:hAnsi="Arial" w:cs="Arial"/>
          <w:b/>
          <w:sz w:val="32"/>
          <w:szCs w:val="32"/>
        </w:rPr>
        <w:t xml:space="preserve">Ihr </w:t>
      </w:r>
      <w:r w:rsidR="00244E34">
        <w:rPr>
          <w:rFonts w:ascii="Arial" w:hAnsi="Arial" w:cs="Arial"/>
          <w:b/>
          <w:sz w:val="32"/>
          <w:szCs w:val="32"/>
        </w:rPr>
        <w:t xml:space="preserve">CDT-Team </w:t>
      </w:r>
      <w:bookmarkStart w:id="0" w:name="_GoBack"/>
      <w:bookmarkEnd w:id="0"/>
    </w:p>
    <w:sectPr w:rsidR="00A76211" w:rsidSect="00A7621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11"/>
    <w:rsid w:val="002135A8"/>
    <w:rsid w:val="00244E34"/>
    <w:rsid w:val="003D541E"/>
    <w:rsid w:val="00773C30"/>
    <w:rsid w:val="007C59AF"/>
    <w:rsid w:val="00A76211"/>
    <w:rsid w:val="00CA1873"/>
    <w:rsid w:val="00CB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9161"/>
  <w15:chartTrackingRefBased/>
  <w15:docId w15:val="{040B931A-CAD5-45A6-A0AC-EB766F6B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Bettine Glomb</dc:creator>
  <cp:keywords/>
  <dc:description/>
  <cp:lastModifiedBy>Bettine Glomb</cp:lastModifiedBy>
  <cp:revision>6</cp:revision>
  <cp:lastPrinted>2024-12-11T13:37:00Z</cp:lastPrinted>
  <dcterms:created xsi:type="dcterms:W3CDTF">2022-12-20T08:46:00Z</dcterms:created>
  <dcterms:modified xsi:type="dcterms:W3CDTF">2025-12-18T09:09:00Z</dcterms:modified>
</cp:coreProperties>
</file>